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384E9" w14:textId="75441FA8" w:rsidR="00CD52B0" w:rsidRPr="008A1707" w:rsidRDefault="005007D9" w:rsidP="008A1707">
      <w:pPr>
        <w:rPr>
          <w:b/>
        </w:rPr>
      </w:pPr>
      <w:r>
        <w:rPr>
          <w:b/>
        </w:rPr>
        <w:t>Straw e</w:t>
      </w:r>
      <w:r w:rsidR="000C44E8" w:rsidRPr="008A1707">
        <w:rPr>
          <w:b/>
        </w:rPr>
        <w:t xml:space="preserve">co </w:t>
      </w:r>
      <w:r>
        <w:rPr>
          <w:b/>
        </w:rPr>
        <w:t>h</w:t>
      </w:r>
      <w:r w:rsidR="000C44E8" w:rsidRPr="008A1707">
        <w:rPr>
          <w:b/>
        </w:rPr>
        <w:t>ouse</w:t>
      </w:r>
      <w:r>
        <w:rPr>
          <w:b/>
        </w:rPr>
        <w:t xml:space="preserve"> offers sustainable living</w:t>
      </w:r>
      <w:bookmarkStart w:id="0" w:name="_GoBack"/>
      <w:bookmarkEnd w:id="0"/>
    </w:p>
    <w:p w14:paraId="6CFECBF6" w14:textId="77777777" w:rsidR="000C44E8" w:rsidRPr="008A1707" w:rsidRDefault="000C44E8" w:rsidP="008A1707"/>
    <w:p w14:paraId="05E39D19" w14:textId="77777777" w:rsidR="000C44E8" w:rsidRPr="00A67D1B" w:rsidRDefault="000C44E8" w:rsidP="008A1707">
      <w:pPr>
        <w:rPr>
          <w:b/>
        </w:rPr>
      </w:pPr>
      <w:r w:rsidRPr="00A67D1B">
        <w:rPr>
          <w:b/>
        </w:rPr>
        <w:t>A self-build sustainable house on the outskirts of York has pushed the boundaries of carbon-neutral living with the help of a Mitsubishi Electric Ecodan air source heat pump.</w:t>
      </w:r>
    </w:p>
    <w:p w14:paraId="080E7DF6" w14:textId="77777777" w:rsidR="000C44E8" w:rsidRPr="008A1707" w:rsidRDefault="000C44E8" w:rsidP="008A1707"/>
    <w:p w14:paraId="2F02EA7C" w14:textId="77777777" w:rsidR="000C44E8" w:rsidRPr="008A1707" w:rsidRDefault="000C44E8" w:rsidP="008A1707">
      <w:r w:rsidRPr="008A1707">
        <w:t>Chris Gibbins, a former business analyst, set out earlier this year to build a house for his young family made from straw bales, and has allied this highly sustainable material with a raft of other energy efficient measures in his mission to produce an exemplar in sustainable house building.</w:t>
      </w:r>
    </w:p>
    <w:p w14:paraId="1DEA5FA8" w14:textId="77777777" w:rsidR="000C44E8" w:rsidRPr="008A1707" w:rsidRDefault="000C44E8" w:rsidP="008A1707"/>
    <w:p w14:paraId="436463E2" w14:textId="77777777" w:rsidR="000C44E8" w:rsidRPr="008A1707" w:rsidRDefault="000C44E8" w:rsidP="008A1707">
      <w:r w:rsidRPr="008A1707">
        <w:t xml:space="preserve">“Straw has all the right properties,” says </w:t>
      </w:r>
      <w:r w:rsidR="00A67D1B">
        <w:t xml:space="preserve">Chris </w:t>
      </w:r>
      <w:r w:rsidRPr="008A1707">
        <w:t>Gibbins. “It’s thermally insulating, it’s a waste product, there is no carbon produced - in fact it locks up carbon - so from every angle it’s a great product to use.”</w:t>
      </w:r>
    </w:p>
    <w:p w14:paraId="7D58A340" w14:textId="77777777" w:rsidR="000C44E8" w:rsidRPr="008A1707" w:rsidRDefault="000C44E8" w:rsidP="008A1707"/>
    <w:p w14:paraId="4C7BB966" w14:textId="77777777" w:rsidR="000C44E8" w:rsidRPr="008A1707" w:rsidRDefault="000C44E8" w:rsidP="008A1707">
      <w:r w:rsidRPr="008A1707">
        <w:t xml:space="preserve">A four-day course on building with the material at the Centre for Alternative Technology in Wales gave </w:t>
      </w:r>
      <w:r w:rsidR="00A67D1B">
        <w:t>Chris</w:t>
      </w:r>
      <w:r w:rsidRPr="008A1707">
        <w:t xml:space="preserve"> the skills required to start his project, and the house is now nearing completion. </w:t>
      </w:r>
    </w:p>
    <w:p w14:paraId="41844E4E" w14:textId="77777777" w:rsidR="000C44E8" w:rsidRPr="008A1707" w:rsidRDefault="000C44E8" w:rsidP="008A1707"/>
    <w:p w14:paraId="0BBCCE6C" w14:textId="4DF46628" w:rsidR="000C44E8" w:rsidRPr="008A1707" w:rsidRDefault="000C44E8" w:rsidP="008A1707">
      <w:r w:rsidRPr="008A1707">
        <w:t xml:space="preserve">The four-bedroom, three-storey property in the </w:t>
      </w:r>
      <w:r w:rsidR="00EF6541">
        <w:t>East Riding of Yorkshire</w:t>
      </w:r>
      <w:r w:rsidRPr="008A1707">
        <w:t xml:space="preserve"> has allied under-floor insulation, loft insulation, high-grade windows, photovoltaic roof panels and solar thermal with a</w:t>
      </w:r>
      <w:r w:rsidR="00C91F02">
        <w:t>n</w:t>
      </w:r>
      <w:r w:rsidRPr="008A1707">
        <w:t xml:space="preserve"> 8.5kW Ecodan air source heat pump. </w:t>
      </w:r>
    </w:p>
    <w:p w14:paraId="6547AEAB" w14:textId="77777777" w:rsidR="000C44E8" w:rsidRPr="008A1707" w:rsidRDefault="000C44E8" w:rsidP="008A1707"/>
    <w:p w14:paraId="0A04C11F" w14:textId="77777777" w:rsidR="000C44E8" w:rsidRPr="008A1707" w:rsidRDefault="000C44E8" w:rsidP="008A1707">
      <w:r w:rsidRPr="008A1707">
        <w:t>“</w:t>
      </w:r>
      <w:r w:rsidR="00A67D1B">
        <w:t>We were faced with the choice of using</w:t>
      </w:r>
      <w:r w:rsidRPr="008A1707">
        <w:t xml:space="preserve"> either oil or electric because there is no gas in the village,” explains </w:t>
      </w:r>
      <w:r w:rsidR="00A67D1B">
        <w:t>Chris</w:t>
      </w:r>
      <w:r w:rsidRPr="008A1707">
        <w:t xml:space="preserve">. </w:t>
      </w:r>
    </w:p>
    <w:p w14:paraId="7371846C" w14:textId="77777777" w:rsidR="000C44E8" w:rsidRPr="008A1707" w:rsidRDefault="000C44E8" w:rsidP="008A1707"/>
    <w:p w14:paraId="64F20BFB" w14:textId="77777777" w:rsidR="00A67D1B" w:rsidRDefault="000C44E8" w:rsidP="00A67D1B">
      <w:r w:rsidRPr="008A1707">
        <w:t xml:space="preserve">“Originally, we thought we might be able to get away without heating the house at all, but </w:t>
      </w:r>
      <w:r w:rsidR="00A67D1B">
        <w:t>i</w:t>
      </w:r>
      <w:r w:rsidRPr="008A1707">
        <w:t xml:space="preserve">n 2009 we had over a month at -13ºC, and the house wouldn’t remain warm at that temperature for that length of time. So we installed </w:t>
      </w:r>
      <w:r w:rsidR="00A67D1B">
        <w:t>the heat pump</w:t>
      </w:r>
      <w:r w:rsidRPr="008A1707">
        <w:t xml:space="preserve"> </w:t>
      </w:r>
      <w:r w:rsidR="00A67D1B">
        <w:t xml:space="preserve">as a background source </w:t>
      </w:r>
      <w:r w:rsidRPr="008A1707">
        <w:t xml:space="preserve">to </w:t>
      </w:r>
      <w:r w:rsidR="00A67D1B">
        <w:t>ensure that</w:t>
      </w:r>
      <w:r w:rsidRPr="008A1707">
        <w:t xml:space="preserve"> we </w:t>
      </w:r>
      <w:r w:rsidR="00A67D1B">
        <w:t>achieved the right level of comfort throughout the winter period. In addition we need to look to the future because if we decide to sell the house the buyer will expect a certain level of heating throughout the property.”</w:t>
      </w:r>
    </w:p>
    <w:p w14:paraId="34C299FD" w14:textId="77777777" w:rsidR="000C44E8" w:rsidRPr="008A1707" w:rsidRDefault="000C44E8" w:rsidP="008A1707"/>
    <w:p w14:paraId="289A57C7" w14:textId="77777777" w:rsidR="000C44E8" w:rsidRPr="002B70BA" w:rsidRDefault="000C44E8" w:rsidP="008A1707">
      <w:r w:rsidRPr="008A1707">
        <w:t>“</w:t>
      </w:r>
      <w:r w:rsidRPr="002B70BA">
        <w:t xml:space="preserve">The whole house is incredibly efficient,” says Chris Wilde of Yorkshire Energy Systems, who installed the Ecodan </w:t>
      </w:r>
      <w:r w:rsidR="00C91F02">
        <w:t>unit</w:t>
      </w:r>
      <w:r w:rsidRPr="002B70BA">
        <w:t>. “</w:t>
      </w:r>
      <w:r w:rsidR="00CE4E83" w:rsidRPr="002B70BA">
        <w:t>Despite the fact that it is</w:t>
      </w:r>
      <w:r w:rsidRPr="002B70BA">
        <w:t xml:space="preserve"> quite a large house </w:t>
      </w:r>
      <w:r w:rsidR="00CE4E83" w:rsidRPr="002B70BA">
        <w:t>we have installed</w:t>
      </w:r>
      <w:r w:rsidRPr="002B70BA">
        <w:t xml:space="preserve"> a very modest size pump, as </w:t>
      </w:r>
      <w:r w:rsidR="00A67D1B" w:rsidRPr="002B70BA">
        <w:t>that is all that will be required to achieve the desired level of heating</w:t>
      </w:r>
      <w:r w:rsidRPr="002B70BA">
        <w:t>.”</w:t>
      </w:r>
    </w:p>
    <w:p w14:paraId="4426311A" w14:textId="77777777" w:rsidR="000C44E8" w:rsidRPr="002B70BA" w:rsidRDefault="000C44E8" w:rsidP="008A1707"/>
    <w:p w14:paraId="08369B0D" w14:textId="77777777" w:rsidR="000C44E8" w:rsidRPr="002B70BA" w:rsidRDefault="000C44E8" w:rsidP="008A1707">
      <w:r w:rsidRPr="002B70BA">
        <w:t xml:space="preserve">Ecodan is </w:t>
      </w:r>
      <w:r w:rsidR="002B70BA" w:rsidRPr="002B70BA">
        <w:t xml:space="preserve">accredited under the Microgeneration Certification Scheme and is therefore </w:t>
      </w:r>
      <w:r w:rsidRPr="002B70BA">
        <w:t xml:space="preserve">among the </w:t>
      </w:r>
      <w:r w:rsidR="002B70BA" w:rsidRPr="002B70BA">
        <w:t xml:space="preserve">many </w:t>
      </w:r>
      <w:r w:rsidRPr="002B70BA">
        <w:t>features of this project that qualify for the Governm</w:t>
      </w:r>
      <w:r w:rsidR="002B70BA" w:rsidRPr="002B70BA">
        <w:t>ent’s Renewable Heat Incentive</w:t>
      </w:r>
      <w:r w:rsidR="00C91F02">
        <w:t xml:space="preserve"> (RHI)</w:t>
      </w:r>
      <w:r w:rsidR="002B70BA" w:rsidRPr="002B70BA">
        <w:t>.</w:t>
      </w:r>
    </w:p>
    <w:p w14:paraId="31E6E4B7" w14:textId="77777777" w:rsidR="000C44E8" w:rsidRPr="002B70BA" w:rsidRDefault="000C44E8" w:rsidP="008A1707"/>
    <w:p w14:paraId="01E113A8" w14:textId="77777777" w:rsidR="000C44E8" w:rsidRPr="002B70BA" w:rsidRDefault="000C44E8" w:rsidP="008A1707">
      <w:pPr>
        <w:rPr>
          <w:rFonts w:eastAsia="Times New Roman"/>
        </w:rPr>
      </w:pPr>
      <w:r w:rsidRPr="002B70BA">
        <w:rPr>
          <w:rFonts w:eastAsia="Times New Roman"/>
        </w:rPr>
        <w:t xml:space="preserve">The RHI pays participants of the scheme that generate and use renewable energy to heat their buildings. By increasing the generation of heat from renewable energy sources (instead of fossil fuels), the RHI helps the UK </w:t>
      </w:r>
      <w:hyperlink r:id="rId7" w:history="1">
        <w:r w:rsidRPr="002B70BA">
          <w:rPr>
            <w:rStyle w:val="Hyperlink"/>
            <w:rFonts w:eastAsia="Times New Roman"/>
            <w:color w:val="auto"/>
            <w:u w:val="none"/>
          </w:rPr>
          <w:t>reduce greenhouse gas emissions</w:t>
        </w:r>
      </w:hyperlink>
      <w:r w:rsidRPr="002B70BA">
        <w:rPr>
          <w:rFonts w:eastAsia="Times New Roman"/>
        </w:rPr>
        <w:t xml:space="preserve"> and </w:t>
      </w:r>
      <w:hyperlink r:id="rId8" w:history="1">
        <w:r w:rsidRPr="002B70BA">
          <w:rPr>
            <w:rStyle w:val="Hyperlink"/>
            <w:rFonts w:eastAsia="Times New Roman"/>
            <w:color w:val="auto"/>
            <w:u w:val="none"/>
          </w:rPr>
          <w:t>meet targets for reducing the effects of climate change</w:t>
        </w:r>
      </w:hyperlink>
      <w:r w:rsidRPr="002B70BA">
        <w:rPr>
          <w:rFonts w:eastAsia="Times New Roman"/>
        </w:rPr>
        <w:t xml:space="preserve">. </w:t>
      </w:r>
    </w:p>
    <w:p w14:paraId="32BBB8F9" w14:textId="77777777" w:rsidR="005C21F8" w:rsidRPr="002B70BA" w:rsidRDefault="005C21F8" w:rsidP="008A1707"/>
    <w:p w14:paraId="66B3F0FD" w14:textId="7A257AC9" w:rsidR="005C21F8" w:rsidRDefault="000C44E8" w:rsidP="008A1707">
      <w:pPr>
        <w:rPr>
          <w:rFonts w:eastAsia="Times New Roman"/>
        </w:rPr>
      </w:pPr>
      <w:r w:rsidRPr="008A1707">
        <w:rPr>
          <w:rFonts w:eastAsia="Times New Roman"/>
        </w:rPr>
        <w:t>Although air source heat pumps rem</w:t>
      </w:r>
      <w:r w:rsidR="00EF55D6">
        <w:rPr>
          <w:rFonts w:eastAsia="Times New Roman"/>
        </w:rPr>
        <w:t>ain relatively new</w:t>
      </w:r>
      <w:r w:rsidRPr="008A1707">
        <w:rPr>
          <w:rFonts w:eastAsia="Times New Roman"/>
        </w:rPr>
        <w:t xml:space="preserve">, Ecodan has </w:t>
      </w:r>
      <w:r w:rsidR="00C91F02">
        <w:rPr>
          <w:rFonts w:eastAsia="Times New Roman"/>
        </w:rPr>
        <w:t xml:space="preserve">been on the UK market now for over seven years and has </w:t>
      </w:r>
      <w:r w:rsidRPr="008A1707">
        <w:rPr>
          <w:rFonts w:eastAsia="Times New Roman"/>
        </w:rPr>
        <w:t xml:space="preserve">already proved itself </w:t>
      </w:r>
      <w:r w:rsidR="00A67D1B">
        <w:rPr>
          <w:rFonts w:eastAsia="Times New Roman"/>
        </w:rPr>
        <w:t>as an</w:t>
      </w:r>
      <w:r w:rsidRPr="008A1707">
        <w:rPr>
          <w:rFonts w:eastAsia="Times New Roman"/>
        </w:rPr>
        <w:t xml:space="preserve"> efficient way of </w:t>
      </w:r>
      <w:r w:rsidRPr="008A1707">
        <w:rPr>
          <w:rFonts w:eastAsia="Times New Roman"/>
        </w:rPr>
        <w:lastRenderedPageBreak/>
        <w:t xml:space="preserve">heating homes. It can achieve level 4 of the Code for Sustainable Homes, and even higher when used in conjunction with other improvements such as photovoltaics or </w:t>
      </w:r>
      <w:r w:rsidR="00A67D1B" w:rsidRPr="008A1707">
        <w:rPr>
          <w:rFonts w:eastAsia="Times New Roman"/>
        </w:rPr>
        <w:t>solar thermal</w:t>
      </w:r>
      <w:r w:rsidR="005C21F8">
        <w:rPr>
          <w:rFonts w:eastAsia="Times New Roman"/>
        </w:rPr>
        <w:t>.</w:t>
      </w:r>
    </w:p>
    <w:p w14:paraId="20310429" w14:textId="77777777" w:rsidR="005C21F8" w:rsidRDefault="005C21F8" w:rsidP="008A1707">
      <w:pPr>
        <w:rPr>
          <w:rFonts w:eastAsia="Times New Roman"/>
        </w:rPr>
      </w:pPr>
    </w:p>
    <w:p w14:paraId="1379621A" w14:textId="77777777" w:rsidR="003C50D3" w:rsidRPr="008A1707" w:rsidRDefault="005C21F8" w:rsidP="003C50D3">
      <w:pPr>
        <w:rPr>
          <w:rFonts w:eastAsia="Times New Roman"/>
        </w:rPr>
      </w:pPr>
      <w:r>
        <w:rPr>
          <w:rFonts w:eastAsia="Times New Roman"/>
        </w:rPr>
        <w:t xml:space="preserve">In this installation, the </w:t>
      </w:r>
      <w:r>
        <w:t>Ecodan</w:t>
      </w:r>
      <w:r w:rsidRPr="008A1707">
        <w:t xml:space="preserve"> </w:t>
      </w:r>
      <w:r w:rsidR="00C91F02">
        <w:t xml:space="preserve">unit </w:t>
      </w:r>
      <w:r w:rsidRPr="008A1707">
        <w:t xml:space="preserve">provides all </w:t>
      </w:r>
      <w:r>
        <w:t xml:space="preserve">of </w:t>
      </w:r>
      <w:r w:rsidRPr="008A1707">
        <w:t>the space heating and also makes a</w:t>
      </w:r>
      <w:r>
        <w:t xml:space="preserve"> c</w:t>
      </w:r>
      <w:r w:rsidR="00262C95">
        <w:t>ontribution to the hot water;</w:t>
      </w:r>
      <w:r>
        <w:t xml:space="preserve"> Chris Gibbins hopes that </w:t>
      </w:r>
      <w:r w:rsidR="003C50D3">
        <w:t xml:space="preserve">the RHI income from </w:t>
      </w:r>
      <w:r>
        <w:t xml:space="preserve">this, in conjunction with the installation of other </w:t>
      </w:r>
      <w:r w:rsidR="003C50D3" w:rsidRPr="008A1707">
        <w:t>renewable energy technologies</w:t>
      </w:r>
      <w:r w:rsidR="003C50D3">
        <w:t xml:space="preserve">, will </w:t>
      </w:r>
      <w:r w:rsidR="003C50D3" w:rsidRPr="008A1707">
        <w:t xml:space="preserve">bring him close to covering all </w:t>
      </w:r>
      <w:r w:rsidR="003C50D3">
        <w:t xml:space="preserve">of </w:t>
      </w:r>
      <w:r w:rsidR="003C50D3" w:rsidRPr="008A1707">
        <w:t>his energy costs.</w:t>
      </w:r>
    </w:p>
    <w:p w14:paraId="32B544AE" w14:textId="77777777" w:rsidR="000C44E8" w:rsidRPr="008A1707" w:rsidRDefault="000C44E8" w:rsidP="008A1707"/>
    <w:p w14:paraId="5655060B" w14:textId="77777777" w:rsidR="000C44E8" w:rsidRPr="008A1707" w:rsidRDefault="000C44E8" w:rsidP="008A1707"/>
    <w:sectPr w:rsidR="000C44E8" w:rsidRPr="008A17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9F3F1" w14:textId="77777777" w:rsidR="00C22333" w:rsidRDefault="00C22333" w:rsidP="000260FC">
      <w:r>
        <w:separator/>
      </w:r>
    </w:p>
  </w:endnote>
  <w:endnote w:type="continuationSeparator" w:id="0">
    <w:p w14:paraId="68D23F4E" w14:textId="77777777" w:rsidR="00C22333" w:rsidRDefault="00C22333" w:rsidP="0002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FB14" w14:textId="77777777" w:rsidR="00C22333" w:rsidRDefault="00C22333" w:rsidP="000260FC">
      <w:r>
        <w:separator/>
      </w:r>
    </w:p>
  </w:footnote>
  <w:footnote w:type="continuationSeparator" w:id="0">
    <w:p w14:paraId="54BA7385" w14:textId="77777777" w:rsidR="00C22333" w:rsidRDefault="00C22333" w:rsidP="00026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E8"/>
    <w:rsid w:val="000260FC"/>
    <w:rsid w:val="000C44E8"/>
    <w:rsid w:val="002316FC"/>
    <w:rsid w:val="00262C95"/>
    <w:rsid w:val="002A3A14"/>
    <w:rsid w:val="002B70BA"/>
    <w:rsid w:val="003C50D3"/>
    <w:rsid w:val="005007D9"/>
    <w:rsid w:val="005C21F8"/>
    <w:rsid w:val="005E684C"/>
    <w:rsid w:val="008278A0"/>
    <w:rsid w:val="00870CEA"/>
    <w:rsid w:val="008A1707"/>
    <w:rsid w:val="00A67D1B"/>
    <w:rsid w:val="00AD269E"/>
    <w:rsid w:val="00C22333"/>
    <w:rsid w:val="00C91F02"/>
    <w:rsid w:val="00CD52B0"/>
    <w:rsid w:val="00CE4E83"/>
    <w:rsid w:val="00CF1747"/>
    <w:rsid w:val="00D75C5B"/>
    <w:rsid w:val="00EF55D6"/>
    <w:rsid w:val="00EF6541"/>
    <w:rsid w:val="00F573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5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E8"/>
    <w:rPr>
      <w:color w:val="0000FF"/>
      <w:u w:val="single"/>
    </w:rPr>
  </w:style>
  <w:style w:type="paragraph" w:styleId="NormalWeb">
    <w:name w:val="Normal (Web)"/>
    <w:basedOn w:val="Normal"/>
    <w:uiPriority w:val="99"/>
    <w:unhideWhenUsed/>
    <w:rsid w:val="000C44E8"/>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C91F02"/>
    <w:rPr>
      <w:rFonts w:ascii="Tahoma" w:hAnsi="Tahoma" w:cs="Tahoma"/>
      <w:sz w:val="16"/>
      <w:szCs w:val="16"/>
    </w:rPr>
  </w:style>
  <w:style w:type="character" w:customStyle="1" w:styleId="BalloonTextChar">
    <w:name w:val="Balloon Text Char"/>
    <w:basedOn w:val="DefaultParagraphFont"/>
    <w:link w:val="BalloonText"/>
    <w:uiPriority w:val="99"/>
    <w:semiHidden/>
    <w:rsid w:val="00C91F02"/>
    <w:rPr>
      <w:rFonts w:ascii="Tahoma" w:hAnsi="Tahoma" w:cs="Tahoma"/>
      <w:sz w:val="16"/>
      <w:szCs w:val="16"/>
    </w:rPr>
  </w:style>
  <w:style w:type="character" w:styleId="CommentReference">
    <w:name w:val="annotation reference"/>
    <w:basedOn w:val="DefaultParagraphFont"/>
    <w:uiPriority w:val="99"/>
    <w:semiHidden/>
    <w:unhideWhenUsed/>
    <w:rsid w:val="00C91F02"/>
    <w:rPr>
      <w:sz w:val="16"/>
      <w:szCs w:val="16"/>
    </w:rPr>
  </w:style>
  <w:style w:type="paragraph" w:styleId="CommentText">
    <w:name w:val="annotation text"/>
    <w:basedOn w:val="Normal"/>
    <w:link w:val="CommentTextChar"/>
    <w:uiPriority w:val="99"/>
    <w:semiHidden/>
    <w:unhideWhenUsed/>
    <w:rsid w:val="00C91F02"/>
    <w:rPr>
      <w:sz w:val="20"/>
      <w:szCs w:val="20"/>
    </w:rPr>
  </w:style>
  <w:style w:type="character" w:customStyle="1" w:styleId="CommentTextChar">
    <w:name w:val="Comment Text Char"/>
    <w:basedOn w:val="DefaultParagraphFont"/>
    <w:link w:val="CommentText"/>
    <w:uiPriority w:val="99"/>
    <w:semiHidden/>
    <w:rsid w:val="00C91F02"/>
    <w:rPr>
      <w:sz w:val="20"/>
      <w:szCs w:val="20"/>
    </w:rPr>
  </w:style>
  <w:style w:type="paragraph" w:styleId="CommentSubject">
    <w:name w:val="annotation subject"/>
    <w:basedOn w:val="CommentText"/>
    <w:next w:val="CommentText"/>
    <w:link w:val="CommentSubjectChar"/>
    <w:uiPriority w:val="99"/>
    <w:semiHidden/>
    <w:unhideWhenUsed/>
    <w:rsid w:val="00C91F02"/>
    <w:rPr>
      <w:b/>
      <w:bCs/>
    </w:rPr>
  </w:style>
  <w:style w:type="character" w:customStyle="1" w:styleId="CommentSubjectChar">
    <w:name w:val="Comment Subject Char"/>
    <w:basedOn w:val="CommentTextChar"/>
    <w:link w:val="CommentSubject"/>
    <w:uiPriority w:val="99"/>
    <w:semiHidden/>
    <w:rsid w:val="00C91F02"/>
    <w:rPr>
      <w:b/>
      <w:bCs/>
      <w:sz w:val="20"/>
      <w:szCs w:val="20"/>
    </w:rPr>
  </w:style>
  <w:style w:type="paragraph" w:styleId="Header">
    <w:name w:val="header"/>
    <w:basedOn w:val="Normal"/>
    <w:link w:val="HeaderChar"/>
    <w:uiPriority w:val="99"/>
    <w:unhideWhenUsed/>
    <w:rsid w:val="000260FC"/>
    <w:pPr>
      <w:tabs>
        <w:tab w:val="center" w:pos="4320"/>
        <w:tab w:val="right" w:pos="8640"/>
      </w:tabs>
    </w:pPr>
  </w:style>
  <w:style w:type="character" w:customStyle="1" w:styleId="HeaderChar">
    <w:name w:val="Header Char"/>
    <w:basedOn w:val="DefaultParagraphFont"/>
    <w:link w:val="Header"/>
    <w:uiPriority w:val="99"/>
    <w:rsid w:val="000260FC"/>
  </w:style>
  <w:style w:type="paragraph" w:styleId="Footer">
    <w:name w:val="footer"/>
    <w:basedOn w:val="Normal"/>
    <w:link w:val="FooterChar"/>
    <w:uiPriority w:val="99"/>
    <w:unhideWhenUsed/>
    <w:rsid w:val="000260FC"/>
    <w:pPr>
      <w:tabs>
        <w:tab w:val="center" w:pos="4320"/>
        <w:tab w:val="right" w:pos="8640"/>
      </w:tabs>
    </w:pPr>
  </w:style>
  <w:style w:type="character" w:customStyle="1" w:styleId="FooterChar">
    <w:name w:val="Footer Char"/>
    <w:basedOn w:val="DefaultParagraphFont"/>
    <w:link w:val="Footer"/>
    <w:uiPriority w:val="99"/>
    <w:rsid w:val="000260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E8"/>
    <w:rPr>
      <w:color w:val="0000FF"/>
      <w:u w:val="single"/>
    </w:rPr>
  </w:style>
  <w:style w:type="paragraph" w:styleId="NormalWeb">
    <w:name w:val="Normal (Web)"/>
    <w:basedOn w:val="Normal"/>
    <w:uiPriority w:val="99"/>
    <w:unhideWhenUsed/>
    <w:rsid w:val="000C44E8"/>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C91F02"/>
    <w:rPr>
      <w:rFonts w:ascii="Tahoma" w:hAnsi="Tahoma" w:cs="Tahoma"/>
      <w:sz w:val="16"/>
      <w:szCs w:val="16"/>
    </w:rPr>
  </w:style>
  <w:style w:type="character" w:customStyle="1" w:styleId="BalloonTextChar">
    <w:name w:val="Balloon Text Char"/>
    <w:basedOn w:val="DefaultParagraphFont"/>
    <w:link w:val="BalloonText"/>
    <w:uiPriority w:val="99"/>
    <w:semiHidden/>
    <w:rsid w:val="00C91F02"/>
    <w:rPr>
      <w:rFonts w:ascii="Tahoma" w:hAnsi="Tahoma" w:cs="Tahoma"/>
      <w:sz w:val="16"/>
      <w:szCs w:val="16"/>
    </w:rPr>
  </w:style>
  <w:style w:type="character" w:styleId="CommentReference">
    <w:name w:val="annotation reference"/>
    <w:basedOn w:val="DefaultParagraphFont"/>
    <w:uiPriority w:val="99"/>
    <w:semiHidden/>
    <w:unhideWhenUsed/>
    <w:rsid w:val="00C91F02"/>
    <w:rPr>
      <w:sz w:val="16"/>
      <w:szCs w:val="16"/>
    </w:rPr>
  </w:style>
  <w:style w:type="paragraph" w:styleId="CommentText">
    <w:name w:val="annotation text"/>
    <w:basedOn w:val="Normal"/>
    <w:link w:val="CommentTextChar"/>
    <w:uiPriority w:val="99"/>
    <w:semiHidden/>
    <w:unhideWhenUsed/>
    <w:rsid w:val="00C91F02"/>
    <w:rPr>
      <w:sz w:val="20"/>
      <w:szCs w:val="20"/>
    </w:rPr>
  </w:style>
  <w:style w:type="character" w:customStyle="1" w:styleId="CommentTextChar">
    <w:name w:val="Comment Text Char"/>
    <w:basedOn w:val="DefaultParagraphFont"/>
    <w:link w:val="CommentText"/>
    <w:uiPriority w:val="99"/>
    <w:semiHidden/>
    <w:rsid w:val="00C91F02"/>
    <w:rPr>
      <w:sz w:val="20"/>
      <w:szCs w:val="20"/>
    </w:rPr>
  </w:style>
  <w:style w:type="paragraph" w:styleId="CommentSubject">
    <w:name w:val="annotation subject"/>
    <w:basedOn w:val="CommentText"/>
    <w:next w:val="CommentText"/>
    <w:link w:val="CommentSubjectChar"/>
    <w:uiPriority w:val="99"/>
    <w:semiHidden/>
    <w:unhideWhenUsed/>
    <w:rsid w:val="00C91F02"/>
    <w:rPr>
      <w:b/>
      <w:bCs/>
    </w:rPr>
  </w:style>
  <w:style w:type="character" w:customStyle="1" w:styleId="CommentSubjectChar">
    <w:name w:val="Comment Subject Char"/>
    <w:basedOn w:val="CommentTextChar"/>
    <w:link w:val="CommentSubject"/>
    <w:uiPriority w:val="99"/>
    <w:semiHidden/>
    <w:rsid w:val="00C91F02"/>
    <w:rPr>
      <w:b/>
      <w:bCs/>
      <w:sz w:val="20"/>
      <w:szCs w:val="20"/>
    </w:rPr>
  </w:style>
  <w:style w:type="paragraph" w:styleId="Header">
    <w:name w:val="header"/>
    <w:basedOn w:val="Normal"/>
    <w:link w:val="HeaderChar"/>
    <w:uiPriority w:val="99"/>
    <w:unhideWhenUsed/>
    <w:rsid w:val="000260FC"/>
    <w:pPr>
      <w:tabs>
        <w:tab w:val="center" w:pos="4320"/>
        <w:tab w:val="right" w:pos="8640"/>
      </w:tabs>
    </w:pPr>
  </w:style>
  <w:style w:type="character" w:customStyle="1" w:styleId="HeaderChar">
    <w:name w:val="Header Char"/>
    <w:basedOn w:val="DefaultParagraphFont"/>
    <w:link w:val="Header"/>
    <w:uiPriority w:val="99"/>
    <w:rsid w:val="000260FC"/>
  </w:style>
  <w:style w:type="paragraph" w:styleId="Footer">
    <w:name w:val="footer"/>
    <w:basedOn w:val="Normal"/>
    <w:link w:val="FooterChar"/>
    <w:uiPriority w:val="99"/>
    <w:unhideWhenUsed/>
    <w:rsid w:val="000260FC"/>
    <w:pPr>
      <w:tabs>
        <w:tab w:val="center" w:pos="4320"/>
        <w:tab w:val="right" w:pos="8640"/>
      </w:tabs>
    </w:pPr>
  </w:style>
  <w:style w:type="character" w:customStyle="1" w:styleId="FooterChar">
    <w:name w:val="Footer Char"/>
    <w:basedOn w:val="DefaultParagraphFont"/>
    <w:link w:val="Footer"/>
    <w:uiPriority w:val="99"/>
    <w:rsid w:val="0002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policies/reducing-the-uk-s-greenhouse-gas-emissions-by-80-by-2050" TargetMode="External"/><Relationship Id="rId8" Type="http://schemas.openxmlformats.org/officeDocument/2006/relationships/hyperlink" Target="https://www.gov.uk/2050-pathways-analysi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507</Words>
  <Characters>2895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8</cp:revision>
  <cp:lastPrinted>2014-10-21T09:28:00Z</cp:lastPrinted>
  <dcterms:created xsi:type="dcterms:W3CDTF">2014-10-25T15:08:00Z</dcterms:created>
  <dcterms:modified xsi:type="dcterms:W3CDTF">2015-06-12T05:31:00Z</dcterms:modified>
</cp:coreProperties>
</file>