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C1A8E3" w14:textId="77777777" w:rsidR="00152A52" w:rsidRPr="00152A52" w:rsidRDefault="00152A52" w:rsidP="00152A52">
      <w:pPr>
        <w:widowControl w:val="0"/>
        <w:autoSpaceDE w:val="0"/>
        <w:autoSpaceDN w:val="0"/>
        <w:adjustRightInd w:val="0"/>
        <w:rPr>
          <w:rFonts w:ascii="Helvetica Neue" w:hAnsi="Helvetica Neue" w:cs="Helvetica Neue"/>
          <w:b/>
          <w:color w:val="000000"/>
        </w:rPr>
      </w:pPr>
      <w:r w:rsidRPr="00152A52">
        <w:rPr>
          <w:rFonts w:ascii="Helvetica Neue" w:hAnsi="Helvetica Neue" w:cs="Helvetica Neue"/>
          <w:b/>
          <w:color w:val="000000"/>
        </w:rPr>
        <w:t xml:space="preserve">Charities benefit after Hampshire firm </w:t>
      </w:r>
      <w:proofErr w:type="gramStart"/>
      <w:r w:rsidRPr="00152A52">
        <w:rPr>
          <w:rFonts w:ascii="Helvetica Neue" w:hAnsi="Helvetica Neue" w:cs="Helvetica Neue"/>
          <w:b/>
          <w:color w:val="000000"/>
        </w:rPr>
        <w:t>wins</w:t>
      </w:r>
      <w:proofErr w:type="gramEnd"/>
      <w:r w:rsidRPr="00152A52">
        <w:rPr>
          <w:rFonts w:ascii="Helvetica Neue" w:hAnsi="Helvetica Neue" w:cs="Helvetica Neue"/>
          <w:b/>
          <w:color w:val="000000"/>
        </w:rPr>
        <w:t xml:space="preserve"> award</w:t>
      </w:r>
      <w:bookmarkStart w:id="0" w:name="_GoBack"/>
      <w:bookmarkEnd w:id="0"/>
    </w:p>
    <w:p w14:paraId="1378D2AD" w14:textId="77777777" w:rsidR="00152A52" w:rsidRDefault="00152A52" w:rsidP="00152A52">
      <w:pPr>
        <w:widowControl w:val="0"/>
        <w:autoSpaceDE w:val="0"/>
        <w:autoSpaceDN w:val="0"/>
        <w:adjustRightInd w:val="0"/>
        <w:rPr>
          <w:rFonts w:ascii="Helvetica Neue" w:hAnsi="Helvetica Neue" w:cs="Helvetica Neue"/>
          <w:color w:val="000000"/>
        </w:rPr>
      </w:pPr>
    </w:p>
    <w:p w14:paraId="1D36F1E5" w14:textId="77777777" w:rsidR="00152A52" w:rsidRDefault="00152A52" w:rsidP="00152A52">
      <w:pPr>
        <w:widowControl w:val="0"/>
        <w:autoSpaceDE w:val="0"/>
        <w:autoSpaceDN w:val="0"/>
        <w:adjustRightInd w:val="0"/>
        <w:rPr>
          <w:rFonts w:ascii="Helvetica" w:hAnsi="Helvetica" w:cs="Helvetica"/>
        </w:rPr>
      </w:pPr>
      <w:r>
        <w:rPr>
          <w:rFonts w:ascii="Helvetica" w:hAnsi="Helvetica" w:cs="Helvetica"/>
        </w:rPr>
        <w:t xml:space="preserve">Two charities have each received a </w:t>
      </w:r>
      <w:proofErr w:type="spellStart"/>
      <w:r>
        <w:rPr>
          <w:rFonts w:ascii="Helvetica" w:hAnsi="Helvetica" w:cs="Helvetica"/>
        </w:rPr>
        <w:t>cheque</w:t>
      </w:r>
      <w:proofErr w:type="spellEnd"/>
      <w:r>
        <w:rPr>
          <w:rFonts w:ascii="Helvetica" w:hAnsi="Helvetica" w:cs="Helvetica"/>
        </w:rPr>
        <w:t xml:space="preserve"> for £500 after renewable specialists Abel Environmental Services Ltd (AES), based in </w:t>
      </w:r>
      <w:proofErr w:type="spellStart"/>
      <w:r>
        <w:rPr>
          <w:rFonts w:ascii="Helvetica" w:hAnsi="Helvetica" w:cs="Helvetica"/>
        </w:rPr>
        <w:t>Romsey</w:t>
      </w:r>
      <w:proofErr w:type="spellEnd"/>
      <w:r>
        <w:rPr>
          <w:rFonts w:ascii="Helvetica" w:hAnsi="Helvetica" w:cs="Helvetica"/>
        </w:rPr>
        <w:t>, won a special environmental award for installing a low carbon heating system that offers lower emissions and running costs.</w:t>
      </w:r>
    </w:p>
    <w:p w14:paraId="5FEA96C3" w14:textId="77777777" w:rsidR="00152A52" w:rsidRDefault="00152A52" w:rsidP="00152A52">
      <w:pPr>
        <w:widowControl w:val="0"/>
        <w:autoSpaceDE w:val="0"/>
        <w:autoSpaceDN w:val="0"/>
        <w:adjustRightInd w:val="0"/>
        <w:rPr>
          <w:rFonts w:ascii="Helvetica" w:hAnsi="Helvetica" w:cs="Helvetica"/>
        </w:rPr>
      </w:pPr>
    </w:p>
    <w:p w14:paraId="45A69600" w14:textId="77777777" w:rsidR="00152A52" w:rsidRDefault="00152A52" w:rsidP="00152A52">
      <w:pPr>
        <w:widowControl w:val="0"/>
        <w:autoSpaceDE w:val="0"/>
        <w:autoSpaceDN w:val="0"/>
        <w:adjustRightInd w:val="0"/>
        <w:rPr>
          <w:rFonts w:ascii="Helvetica" w:hAnsi="Helvetica" w:cs="Helvetica"/>
        </w:rPr>
      </w:pPr>
      <w:r>
        <w:rPr>
          <w:rFonts w:ascii="Helvetica" w:hAnsi="Helvetica" w:cs="Helvetica"/>
        </w:rPr>
        <w:t xml:space="preserve">Manufacturer, Mitsubishi Electric presents an annual Green Gateway Award in recognition of outstanding customer service and adopting a sustainable approach, and in addition to a trophy for AES, the company makes a donation to a charity of choice. </w:t>
      </w:r>
    </w:p>
    <w:p w14:paraId="22D54BB4" w14:textId="77777777" w:rsidR="00152A52" w:rsidRDefault="00152A52" w:rsidP="00152A52">
      <w:pPr>
        <w:widowControl w:val="0"/>
        <w:autoSpaceDE w:val="0"/>
        <w:autoSpaceDN w:val="0"/>
        <w:adjustRightInd w:val="0"/>
        <w:rPr>
          <w:rFonts w:ascii="Helvetica" w:hAnsi="Helvetica" w:cs="Helvetica"/>
        </w:rPr>
      </w:pPr>
    </w:p>
    <w:p w14:paraId="6BC5F9BA" w14:textId="77777777" w:rsidR="00152A52" w:rsidRDefault="00152A52" w:rsidP="00152A52">
      <w:pPr>
        <w:widowControl w:val="0"/>
        <w:autoSpaceDE w:val="0"/>
        <w:autoSpaceDN w:val="0"/>
        <w:adjustRightInd w:val="0"/>
        <w:rPr>
          <w:rFonts w:ascii="Helvetica" w:hAnsi="Helvetica" w:cs="Helvetica"/>
        </w:rPr>
      </w:pPr>
      <w:r>
        <w:rPr>
          <w:rFonts w:ascii="Helvetica" w:hAnsi="Helvetica" w:cs="Helvetica"/>
        </w:rPr>
        <w:t xml:space="preserve">AES received the special trophy as part of Mitsubishi </w:t>
      </w:r>
      <w:proofErr w:type="spellStart"/>
      <w:r>
        <w:rPr>
          <w:rFonts w:ascii="Helvetica" w:hAnsi="Helvetica" w:cs="Helvetica"/>
        </w:rPr>
        <w:t>Electric</w:t>
      </w:r>
      <w:proofErr w:type="gramStart"/>
      <w:r>
        <w:rPr>
          <w:rFonts w:ascii="Helvetica" w:hAnsi="Helvetica" w:cs="Helvetica"/>
        </w:rPr>
        <w:t>s</w:t>
      </w:r>
      <w:proofErr w:type="spellEnd"/>
      <w:proofErr w:type="gramEnd"/>
      <w:r>
        <w:rPr>
          <w:rFonts w:ascii="Helvetica" w:hAnsi="Helvetica" w:cs="Helvetica"/>
        </w:rPr>
        <w:t xml:space="preserve"> Annual Conference, as well as a £1,000 donation from the company which has been split between the </w:t>
      </w:r>
      <w:proofErr w:type="spellStart"/>
      <w:r>
        <w:rPr>
          <w:rFonts w:ascii="Helvetica" w:hAnsi="Helvetica" w:cs="Helvetica"/>
        </w:rPr>
        <w:t>Alzheimers</w:t>
      </w:r>
      <w:proofErr w:type="spellEnd"/>
      <w:r>
        <w:rPr>
          <w:rFonts w:ascii="Helvetica" w:hAnsi="Helvetica" w:cs="Helvetica"/>
        </w:rPr>
        <w:t xml:space="preserve"> Society and Cancer Research.  The two charities were presented with the </w:t>
      </w:r>
      <w:proofErr w:type="spellStart"/>
      <w:r>
        <w:rPr>
          <w:rFonts w:ascii="Helvetica" w:hAnsi="Helvetica" w:cs="Helvetica"/>
        </w:rPr>
        <w:t>cheques</w:t>
      </w:r>
      <w:proofErr w:type="spellEnd"/>
      <w:r>
        <w:rPr>
          <w:rFonts w:ascii="Helvetica" w:hAnsi="Helvetica" w:cs="Helvetica"/>
        </w:rPr>
        <w:t xml:space="preserve"> outside AESs offices in Abbey Park Ind. Estate, </w:t>
      </w:r>
      <w:proofErr w:type="spellStart"/>
      <w:r>
        <w:rPr>
          <w:rFonts w:ascii="Helvetica" w:hAnsi="Helvetica" w:cs="Helvetica"/>
        </w:rPr>
        <w:t>Romsey</w:t>
      </w:r>
      <w:proofErr w:type="spellEnd"/>
      <w:r>
        <w:rPr>
          <w:rFonts w:ascii="Helvetica" w:hAnsi="Helvetica" w:cs="Helvetica"/>
        </w:rPr>
        <w:t xml:space="preserve"> by founders Trevor and Amanda Bell and son Matt.</w:t>
      </w:r>
    </w:p>
    <w:p w14:paraId="250A3D66" w14:textId="77777777" w:rsidR="00152A52" w:rsidRDefault="00152A52" w:rsidP="00152A52">
      <w:pPr>
        <w:widowControl w:val="0"/>
        <w:autoSpaceDE w:val="0"/>
        <w:autoSpaceDN w:val="0"/>
        <w:adjustRightInd w:val="0"/>
        <w:rPr>
          <w:rFonts w:ascii="Helvetica" w:hAnsi="Helvetica" w:cs="Helvetica"/>
        </w:rPr>
      </w:pPr>
    </w:p>
    <w:p w14:paraId="14E22A07" w14:textId="77777777" w:rsidR="00152A52" w:rsidRDefault="00152A52" w:rsidP="00152A52">
      <w:pPr>
        <w:widowControl w:val="0"/>
        <w:autoSpaceDE w:val="0"/>
        <w:autoSpaceDN w:val="0"/>
        <w:adjustRightInd w:val="0"/>
        <w:rPr>
          <w:rFonts w:ascii="Helvetica" w:hAnsi="Helvetica" w:cs="Helvetica"/>
        </w:rPr>
      </w:pPr>
      <w:r>
        <w:rPr>
          <w:rFonts w:ascii="Helvetica" w:hAnsi="Helvetica" w:cs="Helvetica"/>
        </w:rPr>
        <w:t xml:space="preserve">We chose these two charities because of the support they have given to our family and we are delighted to have been able to use this award from Mitsubishi Electric to help, explained Trevor Bell. </w:t>
      </w:r>
    </w:p>
    <w:p w14:paraId="43731C52" w14:textId="77777777" w:rsidR="00152A52" w:rsidRDefault="00152A52" w:rsidP="00152A52">
      <w:pPr>
        <w:widowControl w:val="0"/>
        <w:autoSpaceDE w:val="0"/>
        <w:autoSpaceDN w:val="0"/>
        <w:adjustRightInd w:val="0"/>
        <w:rPr>
          <w:rFonts w:ascii="Helvetica" w:hAnsi="Helvetica" w:cs="Helvetica"/>
        </w:rPr>
      </w:pPr>
    </w:p>
    <w:p w14:paraId="32123E19" w14:textId="77777777" w:rsidR="00152A52" w:rsidRDefault="00152A52" w:rsidP="00152A52">
      <w:pPr>
        <w:widowControl w:val="0"/>
        <w:autoSpaceDE w:val="0"/>
        <w:autoSpaceDN w:val="0"/>
        <w:adjustRightInd w:val="0"/>
        <w:rPr>
          <w:rFonts w:ascii="Helvetica" w:hAnsi="Helvetica" w:cs="Helvetica"/>
        </w:rPr>
      </w:pPr>
      <w:r>
        <w:rPr>
          <w:rFonts w:ascii="Helvetica" w:hAnsi="Helvetica" w:cs="Helvetica"/>
        </w:rPr>
        <w:t>The independent family run business has been trading for over 25 years offering specialist advice on the renewable technology market covering Hampshire, Dorset, Wiltshire, Surrey and East Sussex.  </w:t>
      </w:r>
    </w:p>
    <w:p w14:paraId="00E5036D" w14:textId="77777777" w:rsidR="00152A52" w:rsidRDefault="00152A52" w:rsidP="00152A52">
      <w:pPr>
        <w:widowControl w:val="0"/>
        <w:autoSpaceDE w:val="0"/>
        <w:autoSpaceDN w:val="0"/>
        <w:adjustRightInd w:val="0"/>
        <w:rPr>
          <w:rFonts w:ascii="Helvetica" w:hAnsi="Helvetica" w:cs="Helvetica"/>
        </w:rPr>
      </w:pPr>
    </w:p>
    <w:p w14:paraId="6CC124DE" w14:textId="77777777" w:rsidR="00152A52" w:rsidRDefault="00152A52" w:rsidP="00152A52">
      <w:pPr>
        <w:widowControl w:val="0"/>
        <w:autoSpaceDE w:val="0"/>
        <w:autoSpaceDN w:val="0"/>
        <w:adjustRightInd w:val="0"/>
        <w:rPr>
          <w:rFonts w:ascii="Helvetica" w:hAnsi="Helvetica" w:cs="Helvetica"/>
        </w:rPr>
      </w:pPr>
      <w:r>
        <w:rPr>
          <w:rFonts w:ascii="Helvetica" w:hAnsi="Helvetica" w:cs="Helvetica"/>
        </w:rPr>
        <w:t>The company gives free advice on the design and installation of air to water heat pumps, power generating photovoltaic (PV) panels, underfloor heating, air conditioning and LED Lighting products.</w:t>
      </w:r>
    </w:p>
    <w:p w14:paraId="48B0424C" w14:textId="77777777" w:rsidR="00152A52" w:rsidRDefault="00152A52" w:rsidP="00152A52">
      <w:pPr>
        <w:widowControl w:val="0"/>
        <w:autoSpaceDE w:val="0"/>
        <w:autoSpaceDN w:val="0"/>
        <w:adjustRightInd w:val="0"/>
        <w:rPr>
          <w:rFonts w:ascii="Helvetica" w:hAnsi="Helvetica" w:cs="Helvetica"/>
        </w:rPr>
      </w:pPr>
    </w:p>
    <w:p w14:paraId="2CEC4756" w14:textId="77777777" w:rsidR="00152A52" w:rsidRDefault="00152A52" w:rsidP="00152A52">
      <w:pPr>
        <w:widowControl w:val="0"/>
        <w:autoSpaceDE w:val="0"/>
        <w:autoSpaceDN w:val="0"/>
        <w:adjustRightInd w:val="0"/>
        <w:rPr>
          <w:rFonts w:ascii="Helvetica" w:hAnsi="Helvetica" w:cs="Helvetica"/>
        </w:rPr>
      </w:pPr>
      <w:r>
        <w:rPr>
          <w:rFonts w:ascii="Helvetica" w:hAnsi="Helvetica" w:cs="Helvetica"/>
        </w:rPr>
        <w:t xml:space="preserve">For further information on the options available for either homes or businesses, call 01794 830404 or visit the </w:t>
      </w:r>
      <w:proofErr w:type="spellStart"/>
      <w:r>
        <w:rPr>
          <w:rFonts w:ascii="Helvetica" w:hAnsi="Helvetica" w:cs="Helvetica"/>
        </w:rPr>
        <w:t>companys</w:t>
      </w:r>
      <w:proofErr w:type="spellEnd"/>
      <w:r>
        <w:rPr>
          <w:rFonts w:ascii="Helvetica" w:hAnsi="Helvetica" w:cs="Helvetica"/>
        </w:rPr>
        <w:t xml:space="preserve"> website </w:t>
      </w:r>
      <w:hyperlink r:id="rId4" w:history="1">
        <w:r>
          <w:rPr>
            <w:rFonts w:ascii="Helvetica" w:hAnsi="Helvetica" w:cs="Helvetica"/>
            <w:color w:val="386EFF"/>
            <w:u w:val="single" w:color="386EFF"/>
          </w:rPr>
          <w:t>www.aeslimited.co.uk</w:t>
        </w:r>
      </w:hyperlink>
      <w:r>
        <w:rPr>
          <w:rFonts w:ascii="Helvetica" w:hAnsi="Helvetica" w:cs="Helvetica"/>
        </w:rPr>
        <w:t xml:space="preserve">. </w:t>
      </w:r>
    </w:p>
    <w:p w14:paraId="7F796D07" w14:textId="77777777" w:rsidR="00152A52" w:rsidRDefault="00152A52" w:rsidP="00152A52">
      <w:pPr>
        <w:widowControl w:val="0"/>
        <w:autoSpaceDE w:val="0"/>
        <w:autoSpaceDN w:val="0"/>
        <w:adjustRightInd w:val="0"/>
        <w:rPr>
          <w:rFonts w:ascii="Helvetica" w:hAnsi="Helvetica" w:cs="Helvetica"/>
        </w:rPr>
      </w:pPr>
    </w:p>
    <w:p w14:paraId="7058ADFC" w14:textId="77777777" w:rsidR="00152A52" w:rsidRDefault="00152A52" w:rsidP="00152A52">
      <w:pPr>
        <w:widowControl w:val="0"/>
        <w:autoSpaceDE w:val="0"/>
        <w:autoSpaceDN w:val="0"/>
        <w:adjustRightInd w:val="0"/>
        <w:rPr>
          <w:rFonts w:ascii="Helvetica" w:hAnsi="Helvetica" w:cs="Helvetica"/>
        </w:rPr>
      </w:pPr>
      <w:r>
        <w:rPr>
          <w:rFonts w:ascii="Helvetica" w:hAnsi="Helvetica" w:cs="Helvetica"/>
        </w:rPr>
        <w:t xml:space="preserve">CAPTION: (l to r) Natalie </w:t>
      </w:r>
      <w:proofErr w:type="spellStart"/>
      <w:r>
        <w:rPr>
          <w:rFonts w:ascii="Helvetica" w:hAnsi="Helvetica" w:cs="Helvetica"/>
        </w:rPr>
        <w:t>Bettison</w:t>
      </w:r>
      <w:proofErr w:type="spellEnd"/>
      <w:r>
        <w:rPr>
          <w:rFonts w:ascii="Helvetica" w:hAnsi="Helvetica" w:cs="Helvetica"/>
        </w:rPr>
        <w:t xml:space="preserve">, the Alzheimer society, Matt Bell, Amanda Bell, Trevor Bell with Harvey and Stuart </w:t>
      </w:r>
      <w:proofErr w:type="spellStart"/>
      <w:r>
        <w:rPr>
          <w:rFonts w:ascii="Helvetica" w:hAnsi="Helvetica" w:cs="Helvetica"/>
        </w:rPr>
        <w:t>Amey</w:t>
      </w:r>
      <w:proofErr w:type="spellEnd"/>
      <w:r>
        <w:rPr>
          <w:rFonts w:ascii="Helvetica" w:hAnsi="Helvetica" w:cs="Helvetica"/>
        </w:rPr>
        <w:t xml:space="preserve"> was from Cancer Research UK. </w:t>
      </w:r>
    </w:p>
    <w:p w14:paraId="151793E9" w14:textId="77777777" w:rsidR="0040625B" w:rsidRDefault="00152A52"/>
    <w:sectPr w:rsidR="0040625B" w:rsidSect="00B63D6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A52"/>
    <w:rsid w:val="00152A52"/>
    <w:rsid w:val="007C6379"/>
    <w:rsid w:val="00E60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F85D1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aeslimited.co.uk/"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278</Words>
  <Characters>1591</Characters>
  <Application>Microsoft Macintosh Word</Application>
  <DocSecurity>0</DocSecurity>
  <Lines>13</Lines>
  <Paragraphs>3</Paragraphs>
  <ScaleCrop>false</ScaleCrop>
  <LinksUpToDate>false</LinksUpToDate>
  <CharactersWithSpaces>1866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Rushton-Thorpe</dc:creator>
  <cp:keywords/>
  <dc:description/>
  <cp:lastModifiedBy>Tracey Rushton-Thorpe</cp:lastModifiedBy>
  <cp:revision>1</cp:revision>
  <dcterms:created xsi:type="dcterms:W3CDTF">2015-11-24T12:34:00Z</dcterms:created>
  <dcterms:modified xsi:type="dcterms:W3CDTF">2015-11-24T12:35:00Z</dcterms:modified>
</cp:coreProperties>
</file>